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60F7B" w:rsidRPr="00C67773" w:rsidTr="004B73A2">
        <w:tc>
          <w:tcPr>
            <w:tcW w:w="9464" w:type="dxa"/>
          </w:tcPr>
          <w:p w:rsidR="00C60F7B" w:rsidRPr="00C67773" w:rsidRDefault="00C60F7B" w:rsidP="004B73A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Cs w:val="20"/>
                <w:lang w:eastAsia="ru-RU" w:bidi="ru-RU"/>
              </w:rPr>
            </w:pPr>
            <w:r w:rsidRPr="00C67773">
              <w:rPr>
                <w:rFonts w:ascii="Times New Roman" w:eastAsia="Arial Unicode MS" w:hAnsi="Times New Roman" w:cs="Arial Unicode MS"/>
                <w:color w:val="000000"/>
                <w:szCs w:val="20"/>
                <w:lang w:eastAsia="ru-RU" w:bidi="ru-RU"/>
              </w:rPr>
              <w:t>АДМИНИСТРАЦИЯ СУРОВИКИНСКОГО МУНИЦИПАЛЬНОГО РАЙОНА ВОЛГОГРАДСКОЙ ОБЛАСТИ</w:t>
            </w:r>
          </w:p>
          <w:p w:rsidR="00C60F7B" w:rsidRPr="00C67773" w:rsidRDefault="00C60F7B" w:rsidP="004B73A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Cs w:val="24"/>
                <w:lang w:eastAsia="ru-RU" w:bidi="ru-RU"/>
              </w:rPr>
            </w:pPr>
            <w:r w:rsidRPr="00C67773">
              <w:rPr>
                <w:rFonts w:ascii="Times New Roman" w:eastAsia="Arial Unicode MS" w:hAnsi="Times New Roman" w:cs="Arial Unicode MS"/>
                <w:color w:val="000000"/>
                <w:szCs w:val="24"/>
                <w:lang w:eastAsia="ru-RU" w:bidi="ru-RU"/>
              </w:rPr>
              <w:t xml:space="preserve">Муниципальное казенное общеобразовательное учреждение </w:t>
            </w:r>
          </w:p>
          <w:p w:rsidR="00C60F7B" w:rsidRPr="00C67773" w:rsidRDefault="00C60F7B" w:rsidP="004B73A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Cs w:val="24"/>
                <w:lang w:eastAsia="ru-RU" w:bidi="ru-RU"/>
              </w:rPr>
            </w:pPr>
            <w:r w:rsidRPr="00C67773">
              <w:rPr>
                <w:rFonts w:ascii="Times New Roman" w:eastAsia="Arial Unicode MS" w:hAnsi="Times New Roman" w:cs="Arial Unicode MS"/>
                <w:color w:val="000000"/>
                <w:szCs w:val="24"/>
                <w:lang w:eastAsia="ru-RU" w:bidi="ru-RU"/>
              </w:rPr>
              <w:t xml:space="preserve">«Лобакинская средняя общеобразовательная школа» </w:t>
            </w:r>
          </w:p>
        </w:tc>
      </w:tr>
      <w:tr w:rsidR="00C60F7B" w:rsidRPr="00C67773" w:rsidTr="004B73A2">
        <w:tc>
          <w:tcPr>
            <w:tcW w:w="9464" w:type="dxa"/>
          </w:tcPr>
          <w:p w:rsidR="00C60F7B" w:rsidRPr="00C67773" w:rsidRDefault="00C60F7B" w:rsidP="004B73A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Cs w:val="24"/>
                <w:lang w:eastAsia="ru-RU" w:bidi="ru-RU"/>
              </w:rPr>
            </w:pPr>
            <w:r w:rsidRPr="00C67773">
              <w:rPr>
                <w:rFonts w:ascii="Times New Roman" w:eastAsia="Arial Unicode MS" w:hAnsi="Times New Roman" w:cs="Arial Unicode MS"/>
                <w:color w:val="000000"/>
                <w:szCs w:val="20"/>
                <w:lang w:eastAsia="ru-RU" w:bidi="ru-RU"/>
              </w:rPr>
              <w:t xml:space="preserve">404432, Волгоградская область, Суровикинский район, х. Лобакин, ул. Березовая, 6 </w:t>
            </w:r>
          </w:p>
          <w:p w:rsidR="00C60F7B" w:rsidRPr="00C67773" w:rsidRDefault="00C60F7B" w:rsidP="004B73A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Cs w:val="16"/>
                <w:lang w:eastAsia="ru-RU" w:bidi="ru-RU"/>
              </w:rPr>
            </w:pPr>
            <w:r w:rsidRPr="00C67773">
              <w:rPr>
                <w:rFonts w:ascii="Times New Roman" w:eastAsia="Arial Unicode MS" w:hAnsi="Times New Roman" w:cs="Arial Unicode MS"/>
                <w:color w:val="000000"/>
                <w:szCs w:val="20"/>
                <w:lang w:eastAsia="ru-RU" w:bidi="ru-RU"/>
              </w:rPr>
              <w:t xml:space="preserve">Тел./факс 8 (844 73) 9 – 92 – 95, </w:t>
            </w:r>
            <w:r w:rsidRPr="00C67773">
              <w:rPr>
                <w:rFonts w:ascii="Times New Roman" w:eastAsia="Arial Unicode MS" w:hAnsi="Times New Roman" w:cs="Arial Unicode MS"/>
                <w:color w:val="000000"/>
                <w:szCs w:val="16"/>
                <w:lang w:val="en-US" w:eastAsia="ru-RU" w:bidi="ru-RU"/>
              </w:rPr>
              <w:t>E</w:t>
            </w:r>
            <w:r w:rsidRPr="00C67773">
              <w:rPr>
                <w:rFonts w:ascii="Times New Roman" w:eastAsia="Arial Unicode MS" w:hAnsi="Times New Roman" w:cs="Arial Unicode MS"/>
                <w:color w:val="000000"/>
                <w:szCs w:val="16"/>
                <w:lang w:eastAsia="ru-RU" w:bidi="ru-RU"/>
              </w:rPr>
              <w:t>-</w:t>
            </w:r>
            <w:r w:rsidRPr="00C67773">
              <w:rPr>
                <w:rFonts w:ascii="Times New Roman" w:eastAsia="Arial Unicode MS" w:hAnsi="Times New Roman" w:cs="Arial Unicode MS"/>
                <w:color w:val="000000"/>
                <w:szCs w:val="16"/>
                <w:lang w:val="en-US" w:eastAsia="ru-RU" w:bidi="ru-RU"/>
              </w:rPr>
              <w:t>mail</w:t>
            </w:r>
            <w:r w:rsidRPr="00C67773">
              <w:rPr>
                <w:rFonts w:ascii="Times New Roman" w:eastAsia="Arial Unicode MS" w:hAnsi="Times New Roman" w:cs="Arial Unicode MS"/>
                <w:color w:val="000000"/>
                <w:szCs w:val="16"/>
                <w:lang w:eastAsia="ru-RU" w:bidi="ru-RU"/>
              </w:rPr>
              <w:t xml:space="preserve">: </w:t>
            </w:r>
            <w:hyperlink r:id="rId6" w:history="1">
              <w:r w:rsidRPr="007D3008">
                <w:rPr>
                  <w:rStyle w:val="a6"/>
                  <w:rFonts w:ascii="Times New Roman" w:eastAsia="Arial Unicode MS" w:hAnsi="Times New Roman" w:cs="Arial Unicode MS"/>
                  <w:szCs w:val="16"/>
                  <w:lang w:eastAsia="ru-RU" w:bidi="ru-RU"/>
                </w:rPr>
                <w:t>sur_sh.lobakin@volganet.ru</w:t>
              </w:r>
            </w:hyperlink>
            <w:r>
              <w:rPr>
                <w:rFonts w:ascii="Times New Roman" w:eastAsia="Arial Unicode MS" w:hAnsi="Times New Roman" w:cs="Arial Unicode MS"/>
                <w:color w:val="000000"/>
                <w:szCs w:val="16"/>
                <w:lang w:eastAsia="ru-RU" w:bidi="ru-RU"/>
              </w:rPr>
              <w:t xml:space="preserve"> </w:t>
            </w:r>
          </w:p>
          <w:p w:rsidR="00C60F7B" w:rsidRPr="00C67773" w:rsidRDefault="00C60F7B" w:rsidP="004B73A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Cs w:val="20"/>
                <w:lang w:eastAsia="ru-RU" w:bidi="ru-RU"/>
              </w:rPr>
            </w:pPr>
            <w:r w:rsidRPr="00C67773">
              <w:rPr>
                <w:rFonts w:ascii="Times New Roman" w:eastAsia="Arial Unicode MS" w:hAnsi="Times New Roman" w:cs="Arial Unicode MS"/>
                <w:color w:val="000000"/>
                <w:szCs w:val="16"/>
                <w:lang w:eastAsia="ru-RU" w:bidi="ru-RU"/>
              </w:rPr>
              <w:t>ИНН 3430031944 КПП 343001001 ОКПО 22433604  ОГРН 1023405963910</w:t>
            </w:r>
          </w:p>
        </w:tc>
      </w:tr>
    </w:tbl>
    <w:p w:rsidR="00C60F7B" w:rsidRDefault="00C60F7B" w:rsidP="00C60F7B">
      <w:pPr>
        <w:rPr>
          <w:rFonts w:ascii="Times New Roman" w:hAnsi="Times New Roman" w:cs="Times New Roman"/>
          <w:sz w:val="24"/>
        </w:rPr>
      </w:pPr>
    </w:p>
    <w:p w:rsidR="00C60F7B" w:rsidRDefault="00C60F7B" w:rsidP="00D864A9">
      <w:pPr>
        <w:jc w:val="center"/>
        <w:rPr>
          <w:rFonts w:ascii="Times New Roman" w:hAnsi="Times New Roman" w:cs="Times New Roman"/>
          <w:sz w:val="24"/>
        </w:rPr>
      </w:pPr>
    </w:p>
    <w:p w:rsidR="00A118F0" w:rsidRPr="00D864A9" w:rsidRDefault="00B2183B" w:rsidP="00D864A9">
      <w:pPr>
        <w:jc w:val="center"/>
        <w:rPr>
          <w:rFonts w:ascii="Times New Roman" w:hAnsi="Times New Roman" w:cs="Times New Roman"/>
          <w:sz w:val="24"/>
        </w:rPr>
      </w:pPr>
      <w:r w:rsidRPr="00D864A9">
        <w:rPr>
          <w:rFonts w:ascii="Times New Roman" w:hAnsi="Times New Roman" w:cs="Times New Roman"/>
          <w:sz w:val="24"/>
        </w:rPr>
        <w:t>Педагогический состав лагеря с дневным пребыванием «Облака»</w:t>
      </w:r>
      <w:r w:rsidR="00C60F7B">
        <w:rPr>
          <w:rFonts w:ascii="Times New Roman" w:hAnsi="Times New Roman" w:cs="Times New Roman"/>
          <w:sz w:val="24"/>
        </w:rPr>
        <w:t xml:space="preserve"> на базе МКОУ «Лобакинская СОШ»</w:t>
      </w:r>
      <w:r w:rsidR="006323B9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2092"/>
        <w:gridCol w:w="3437"/>
        <w:gridCol w:w="2019"/>
        <w:gridCol w:w="2233"/>
      </w:tblGrid>
      <w:tr w:rsidR="00B2183B" w:rsidRPr="006323B9" w:rsidTr="006323B9">
        <w:tc>
          <w:tcPr>
            <w:tcW w:w="567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2092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37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Образование (полное название учебного заведения, дата окончания, специальность по диплому)</w:t>
            </w:r>
          </w:p>
        </w:tc>
        <w:tc>
          <w:tcPr>
            <w:tcW w:w="2019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233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Должность по штатному расписанию в летнем оздоровительном лагере</w:t>
            </w:r>
          </w:p>
        </w:tc>
      </w:tr>
      <w:tr w:rsidR="00CC6E17" w:rsidRPr="006323B9" w:rsidTr="006323B9">
        <w:tc>
          <w:tcPr>
            <w:tcW w:w="567" w:type="dxa"/>
          </w:tcPr>
          <w:p w:rsidR="00CC6E17" w:rsidRPr="006323B9" w:rsidRDefault="00CC6E17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CC6E17" w:rsidRPr="006323B9" w:rsidRDefault="00CC6E17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Ярмагомедова Кристина Викторовна </w:t>
            </w:r>
          </w:p>
        </w:tc>
        <w:tc>
          <w:tcPr>
            <w:tcW w:w="3437" w:type="dxa"/>
          </w:tcPr>
          <w:p w:rsidR="00CC6E17" w:rsidRPr="00CC6E17" w:rsidRDefault="00CC6E17" w:rsidP="00CC6E17">
            <w:pPr>
              <w:suppressAutoHyphens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C6E17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Волгоградский соци</w:t>
            </w:r>
            <w:r w:rsidR="00C60F7B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ально — педагогический колледж 5</w:t>
            </w:r>
            <w:bookmarkStart w:id="0" w:name="_GoBack"/>
            <w:bookmarkEnd w:id="0"/>
            <w:r w:rsidRPr="00CC6E17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курс </w:t>
            </w:r>
          </w:p>
          <w:p w:rsidR="00CC6E17" w:rsidRPr="00CC6E17" w:rsidRDefault="00CC6E17" w:rsidP="00CC6E17">
            <w:pPr>
              <w:suppressAutoHyphens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C6E17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Специальность: </w:t>
            </w:r>
          </w:p>
          <w:p w:rsidR="00CC6E17" w:rsidRPr="00CC6E17" w:rsidRDefault="00CC6E17" w:rsidP="00CC6E17">
            <w:pPr>
              <w:suppressAutoHyphens/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</w:pPr>
            <w:r w:rsidRPr="00CC6E17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Педагогика и методика начального образования</w:t>
            </w:r>
          </w:p>
          <w:p w:rsidR="00CC6E17" w:rsidRPr="00CC6E17" w:rsidRDefault="00CC6E17" w:rsidP="00CC6E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140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C6E17"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  <w:t>Квалификация:</w:t>
            </w:r>
          </w:p>
          <w:p w:rsidR="00CC6E17" w:rsidRPr="00CC6E17" w:rsidRDefault="00CC6E17" w:rsidP="00CC6E17">
            <w:pPr>
              <w:suppressAutoHyphens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C6E17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Учитель начальных классов</w:t>
            </w:r>
          </w:p>
        </w:tc>
        <w:tc>
          <w:tcPr>
            <w:tcW w:w="2019" w:type="dxa"/>
          </w:tcPr>
          <w:p w:rsidR="00CC6E17" w:rsidRPr="006323B9" w:rsidRDefault="00CC6E17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33" w:type="dxa"/>
          </w:tcPr>
          <w:p w:rsidR="00CC6E17" w:rsidRPr="006323B9" w:rsidRDefault="00CC6E17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</w:p>
        </w:tc>
      </w:tr>
      <w:tr w:rsidR="00B2183B" w:rsidRPr="006323B9" w:rsidTr="006323B9">
        <w:tc>
          <w:tcPr>
            <w:tcW w:w="567" w:type="dxa"/>
          </w:tcPr>
          <w:p w:rsidR="00B2183B" w:rsidRPr="006323B9" w:rsidRDefault="00CC6E17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Ольга Владимировна </w:t>
            </w:r>
          </w:p>
        </w:tc>
        <w:tc>
          <w:tcPr>
            <w:tcW w:w="3437" w:type="dxa"/>
          </w:tcPr>
          <w:p w:rsidR="00B2183B" w:rsidRPr="006323B9" w:rsidRDefault="00FE2B7C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"Государственный социально - педагогический университет" 44.03.05 Бакалавр. Педагогическое образование (с двумя профилями подготовки) серия 103431 0910151 номер ФББZ-52</w:t>
            </w:r>
          </w:p>
        </w:tc>
        <w:tc>
          <w:tcPr>
            <w:tcW w:w="2019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и основ безопасности и защиты Родины</w:t>
            </w:r>
          </w:p>
        </w:tc>
        <w:tc>
          <w:tcPr>
            <w:tcW w:w="2233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</w:tr>
      <w:tr w:rsidR="00B2183B" w:rsidRPr="006323B9" w:rsidTr="006323B9">
        <w:tc>
          <w:tcPr>
            <w:tcW w:w="567" w:type="dxa"/>
          </w:tcPr>
          <w:p w:rsidR="00B2183B" w:rsidRPr="006323B9" w:rsidRDefault="00CC6E17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Дудырина Юлия Александровна</w:t>
            </w:r>
          </w:p>
        </w:tc>
        <w:tc>
          <w:tcPr>
            <w:tcW w:w="3437" w:type="dxa"/>
          </w:tcPr>
          <w:p w:rsidR="006323B9" w:rsidRPr="006323B9" w:rsidRDefault="006323B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Аккредитованное негосударственное образовательное учреждение высшего профессионального образования «Московская финансово-юридическая академия» 23.01.2010 г. </w:t>
            </w:r>
          </w:p>
          <w:p w:rsidR="00B2183B" w:rsidRPr="006323B9" w:rsidRDefault="006323B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специальность «Бухгалтерский учет, анализ и аудит»</w:t>
            </w:r>
          </w:p>
          <w:p w:rsidR="006323B9" w:rsidRPr="006323B9" w:rsidRDefault="006323B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«Педагогика и методика дошкольного образования» 16.03.2016г. </w:t>
            </w:r>
          </w:p>
          <w:p w:rsidR="006323B9" w:rsidRPr="006323B9" w:rsidRDefault="006323B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«Учитель начальных классов и английского языка» 31.08.2023 г</w:t>
            </w:r>
          </w:p>
        </w:tc>
        <w:tc>
          <w:tcPr>
            <w:tcW w:w="2019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2233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B2183B" w:rsidRPr="006323B9" w:rsidTr="006323B9">
        <w:tc>
          <w:tcPr>
            <w:tcW w:w="567" w:type="dxa"/>
          </w:tcPr>
          <w:p w:rsidR="00B2183B" w:rsidRPr="006323B9" w:rsidRDefault="00CC6E17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2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Лобакина Евгения Владимировна </w:t>
            </w:r>
          </w:p>
        </w:tc>
        <w:tc>
          <w:tcPr>
            <w:tcW w:w="3437" w:type="dxa"/>
          </w:tcPr>
          <w:p w:rsidR="006323B9" w:rsidRPr="006323B9" w:rsidRDefault="006323B9" w:rsidP="006323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2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Государственное образовательное учреждение высшего профессионального образования «Волгоградский государственный педагогический университет»</w:t>
            </w:r>
          </w:p>
          <w:p w:rsidR="006323B9" w:rsidRPr="006323B9" w:rsidRDefault="006323B9" w:rsidP="006323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2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15.11.2006г</w:t>
            </w:r>
          </w:p>
          <w:p w:rsidR="006323B9" w:rsidRPr="006323B9" w:rsidRDefault="006323B9" w:rsidP="006323B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ru-RU"/>
              </w:rPr>
            </w:pPr>
            <w:r w:rsidRPr="006323B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ru-RU"/>
              </w:rPr>
              <w:t>специальность</w:t>
            </w:r>
          </w:p>
          <w:p w:rsidR="006323B9" w:rsidRPr="006323B9" w:rsidRDefault="006323B9" w:rsidP="006323B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ru-RU"/>
              </w:rPr>
            </w:pPr>
            <w:r w:rsidRPr="006323B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ru-RU"/>
              </w:rPr>
              <w:t>«Педагогика и методика начального образования», квалификация</w:t>
            </w:r>
          </w:p>
          <w:p w:rsidR="00B2183B" w:rsidRPr="006323B9" w:rsidRDefault="006323B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«Учитель начальных классов».</w:t>
            </w:r>
          </w:p>
        </w:tc>
        <w:tc>
          <w:tcPr>
            <w:tcW w:w="2019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/ советник директора по воспитанию</w:t>
            </w:r>
          </w:p>
        </w:tc>
        <w:tc>
          <w:tcPr>
            <w:tcW w:w="2233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2183B" w:rsidRPr="006323B9" w:rsidTr="006323B9">
        <w:tc>
          <w:tcPr>
            <w:tcW w:w="567" w:type="dxa"/>
          </w:tcPr>
          <w:p w:rsidR="00B2183B" w:rsidRPr="006323B9" w:rsidRDefault="00CC6E17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Юрцевич Светлана Вильевна</w:t>
            </w:r>
          </w:p>
        </w:tc>
        <w:tc>
          <w:tcPr>
            <w:tcW w:w="3437" w:type="dxa"/>
          </w:tcPr>
          <w:p w:rsidR="006323B9" w:rsidRPr="006323B9" w:rsidRDefault="006323B9" w:rsidP="006323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2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Жирновское педагогическое училище</w:t>
            </w:r>
          </w:p>
          <w:p w:rsidR="006323B9" w:rsidRPr="006323B9" w:rsidRDefault="006323B9" w:rsidP="006323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2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27.06.1989г</w:t>
            </w:r>
          </w:p>
          <w:p w:rsidR="006323B9" w:rsidRPr="006323B9" w:rsidRDefault="006323B9" w:rsidP="006323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2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«преподавание в начальных классах общеобразовательной школы»</w:t>
            </w:r>
          </w:p>
          <w:p w:rsidR="00B2183B" w:rsidRPr="006323B9" w:rsidRDefault="006323B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Квалификация «Учитель начальных классов»</w:t>
            </w:r>
          </w:p>
        </w:tc>
        <w:tc>
          <w:tcPr>
            <w:tcW w:w="2019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2233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B2183B" w:rsidRPr="006323B9" w:rsidTr="006323B9">
        <w:tc>
          <w:tcPr>
            <w:tcW w:w="567" w:type="dxa"/>
          </w:tcPr>
          <w:p w:rsidR="00B2183B" w:rsidRPr="006323B9" w:rsidRDefault="00CC6E17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Ташенова Любовь Викторовна </w:t>
            </w:r>
          </w:p>
        </w:tc>
        <w:tc>
          <w:tcPr>
            <w:tcW w:w="3437" w:type="dxa"/>
          </w:tcPr>
          <w:p w:rsidR="006323B9" w:rsidRPr="006323B9" w:rsidRDefault="006323B9" w:rsidP="006323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2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Государственное образовательное учреждение высшего профессионального образования «Волгоградский государственный педагогический университет»</w:t>
            </w:r>
          </w:p>
          <w:p w:rsidR="006323B9" w:rsidRPr="006323B9" w:rsidRDefault="006323B9" w:rsidP="006323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2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02.03.2006г</w:t>
            </w:r>
          </w:p>
          <w:p w:rsidR="006323B9" w:rsidRPr="006323B9" w:rsidRDefault="006323B9" w:rsidP="006323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2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специальность</w:t>
            </w:r>
          </w:p>
          <w:p w:rsidR="006323B9" w:rsidRPr="006323B9" w:rsidRDefault="006323B9" w:rsidP="006323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2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«Русский язык и литература», квалификация</w:t>
            </w:r>
          </w:p>
          <w:p w:rsidR="00B2183B" w:rsidRPr="006323B9" w:rsidRDefault="006323B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«Учитель русского языка и литературы».</w:t>
            </w:r>
          </w:p>
        </w:tc>
        <w:tc>
          <w:tcPr>
            <w:tcW w:w="2019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33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B2183B" w:rsidRPr="006323B9" w:rsidTr="006323B9">
        <w:tc>
          <w:tcPr>
            <w:tcW w:w="567" w:type="dxa"/>
          </w:tcPr>
          <w:p w:rsidR="00B2183B" w:rsidRPr="006323B9" w:rsidRDefault="00CC6E17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Елисеева Ольга Ивановна</w:t>
            </w:r>
          </w:p>
        </w:tc>
        <w:tc>
          <w:tcPr>
            <w:tcW w:w="3437" w:type="dxa"/>
          </w:tcPr>
          <w:p w:rsidR="006323B9" w:rsidRPr="006323B9" w:rsidRDefault="006323B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«Волгоградский государственный педагогический университет»</w:t>
            </w:r>
          </w:p>
          <w:p w:rsidR="006323B9" w:rsidRPr="006323B9" w:rsidRDefault="006323B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Квалификация учитель начальных классов,</w:t>
            </w:r>
          </w:p>
          <w:p w:rsidR="00B2183B" w:rsidRPr="006323B9" w:rsidRDefault="006323B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специальность  «Педагогика и методика начального образования»</w:t>
            </w:r>
          </w:p>
          <w:p w:rsidR="006323B9" w:rsidRPr="006323B9" w:rsidRDefault="006323B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«Педагогика и методика преподавания химии»</w:t>
            </w:r>
          </w:p>
          <w:p w:rsidR="006323B9" w:rsidRPr="006323B9" w:rsidRDefault="006323B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16.11.2017г</w:t>
            </w:r>
          </w:p>
        </w:tc>
        <w:tc>
          <w:tcPr>
            <w:tcW w:w="2019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 и химии</w:t>
            </w:r>
          </w:p>
        </w:tc>
        <w:tc>
          <w:tcPr>
            <w:tcW w:w="2233" w:type="dxa"/>
          </w:tcPr>
          <w:p w:rsidR="00B2183B" w:rsidRPr="006323B9" w:rsidRDefault="00B2183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B2183B" w:rsidRPr="006323B9" w:rsidTr="006323B9">
        <w:tc>
          <w:tcPr>
            <w:tcW w:w="567" w:type="dxa"/>
          </w:tcPr>
          <w:p w:rsidR="00B2183B" w:rsidRPr="006323B9" w:rsidRDefault="00CC6E17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92" w:type="dxa"/>
          </w:tcPr>
          <w:p w:rsidR="00B2183B" w:rsidRPr="006323B9" w:rsidRDefault="00D864A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Никитенко Галина Николаевна </w:t>
            </w:r>
          </w:p>
        </w:tc>
        <w:tc>
          <w:tcPr>
            <w:tcW w:w="3437" w:type="dxa"/>
          </w:tcPr>
          <w:p w:rsidR="006323B9" w:rsidRPr="006323B9" w:rsidRDefault="006323B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Государственный педагогический институт им. А. С. Серафимовича» 02.07.1990г</w:t>
            </w:r>
          </w:p>
          <w:p w:rsidR="00B2183B" w:rsidRPr="006323B9" w:rsidRDefault="006323B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специальность «География с дополнительной специальностью биология», квалификация «Учитель географии и биологии»</w:t>
            </w:r>
          </w:p>
        </w:tc>
        <w:tc>
          <w:tcPr>
            <w:tcW w:w="2019" w:type="dxa"/>
          </w:tcPr>
          <w:p w:rsidR="00B2183B" w:rsidRPr="006323B9" w:rsidRDefault="00D864A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  <w:tc>
          <w:tcPr>
            <w:tcW w:w="2233" w:type="dxa"/>
          </w:tcPr>
          <w:p w:rsidR="00B2183B" w:rsidRPr="006323B9" w:rsidRDefault="00D864A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B2183B" w:rsidRPr="006323B9" w:rsidTr="006323B9">
        <w:tc>
          <w:tcPr>
            <w:tcW w:w="567" w:type="dxa"/>
          </w:tcPr>
          <w:p w:rsidR="00B2183B" w:rsidRPr="006323B9" w:rsidRDefault="00CC6E17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B2183B" w:rsidRPr="006323B9" w:rsidRDefault="00D864A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Туйманова Елена Александровна </w:t>
            </w:r>
          </w:p>
        </w:tc>
        <w:tc>
          <w:tcPr>
            <w:tcW w:w="3437" w:type="dxa"/>
          </w:tcPr>
          <w:p w:rsidR="006323B9" w:rsidRPr="006323B9" w:rsidRDefault="006323B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</w:p>
          <w:p w:rsidR="00B2183B" w:rsidRPr="006323B9" w:rsidRDefault="006323B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« ООО Международный центр образования и социально гуманитарных исследований» по программе «Преподавание и методика учебного предмета  «Труд (технология) 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>08.2024г.</w:t>
            </w:r>
          </w:p>
        </w:tc>
        <w:tc>
          <w:tcPr>
            <w:tcW w:w="2019" w:type="dxa"/>
          </w:tcPr>
          <w:p w:rsidR="00B2183B" w:rsidRPr="006323B9" w:rsidRDefault="00D864A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хозяйством/ учитель технологии </w:t>
            </w:r>
          </w:p>
        </w:tc>
        <w:tc>
          <w:tcPr>
            <w:tcW w:w="2233" w:type="dxa"/>
          </w:tcPr>
          <w:p w:rsidR="00B2183B" w:rsidRPr="006323B9" w:rsidRDefault="00D864A9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C60F7B" w:rsidRPr="006323B9" w:rsidTr="006323B9">
        <w:tc>
          <w:tcPr>
            <w:tcW w:w="567" w:type="dxa"/>
          </w:tcPr>
          <w:p w:rsidR="00C60F7B" w:rsidRPr="00C60F7B" w:rsidRDefault="00C60F7B" w:rsidP="006323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92" w:type="dxa"/>
          </w:tcPr>
          <w:p w:rsidR="00C60F7B" w:rsidRDefault="00C60F7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Евгения Григорьевна </w:t>
            </w:r>
          </w:p>
        </w:tc>
        <w:tc>
          <w:tcPr>
            <w:tcW w:w="3437" w:type="dxa"/>
          </w:tcPr>
          <w:p w:rsidR="00C60F7B" w:rsidRPr="00C60F7B" w:rsidRDefault="00C60F7B" w:rsidP="00C60F7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  <w:suppressAutoHyphens/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</w:pPr>
            <w:r w:rsidRPr="00C60F7B"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ФГБО УВ ПО «Волгоградский государственный технический университет»</w:t>
            </w:r>
          </w:p>
          <w:p w:rsidR="00C60F7B" w:rsidRPr="00C60F7B" w:rsidRDefault="00C60F7B" w:rsidP="00C60F7B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lang w:eastAsia="zh-CN" w:bidi="hi-IN"/>
              </w:rPr>
            </w:pPr>
            <w:r w:rsidRPr="00C60F7B"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  <w:t>Специальность «Вычислительные машины, комплексы, системы и сети»</w:t>
            </w:r>
            <w:r w:rsidRPr="00C60F7B"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  <w:t xml:space="preserve"> </w:t>
            </w:r>
            <w:r w:rsidRPr="00C60F7B"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  <w:t>Сведения о повышении квалификации:</w:t>
            </w:r>
          </w:p>
          <w:p w:rsidR="00C60F7B" w:rsidRPr="00C60F7B" w:rsidRDefault="00C60F7B" w:rsidP="00C60F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C60F7B"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lang w:eastAsia="zh-CN" w:bidi="hi-IN"/>
              </w:rPr>
              <w:t>2026 год</w:t>
            </w:r>
          </w:p>
          <w:p w:rsidR="00C60F7B" w:rsidRPr="00C60F7B" w:rsidRDefault="00C60F7B" w:rsidP="00C60F7B">
            <w:pPr>
              <w:suppressAutoHyphens/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lang w:eastAsia="zh-CN" w:bidi="hi-IN"/>
              </w:rPr>
            </w:pPr>
            <w:r w:rsidRPr="00C60F7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«Преподавание истории в основной школе по единым учебникам» (36 ч.)</w:t>
            </w:r>
          </w:p>
          <w:p w:rsidR="00C60F7B" w:rsidRPr="00C60F7B" w:rsidRDefault="00C60F7B" w:rsidP="00C60F7B">
            <w:pPr>
              <w:suppressAutoHyphens/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C60F7B"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lang w:eastAsia="zh-CN" w:bidi="hi-IN"/>
              </w:rPr>
              <w:t>«Преподавание курса «История нашего края» в 5—7 классах» (36 ч.).</w:t>
            </w:r>
          </w:p>
          <w:p w:rsidR="00C60F7B" w:rsidRPr="00C60F7B" w:rsidRDefault="00C60F7B" w:rsidP="00C60F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  <w:suppressAutoHyphens/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</w:pPr>
            <w:r w:rsidRPr="00C60F7B"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  <w:t>Сведения о профессиональной переподготовке:</w:t>
            </w:r>
          </w:p>
          <w:p w:rsidR="00C60F7B" w:rsidRPr="00C60F7B" w:rsidRDefault="00C60F7B" w:rsidP="00C60F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</w:pPr>
            <w:r w:rsidRPr="00C60F7B"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  <w:t>Профессиональная переподготовка «Учитель математики и информатики» 31.07.2019г.</w:t>
            </w:r>
          </w:p>
          <w:p w:rsidR="00C60F7B" w:rsidRPr="00C60F7B" w:rsidRDefault="00C60F7B" w:rsidP="00C60F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140"/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</w:pPr>
            <w:r w:rsidRPr="00C60F7B"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  <w:t>Профессиональная переподготовка по программе «История и обществознание: теория и методика преподавания в образовательной организации» 16.11.2022г.</w:t>
            </w:r>
          </w:p>
        </w:tc>
        <w:tc>
          <w:tcPr>
            <w:tcW w:w="2019" w:type="dxa"/>
          </w:tcPr>
          <w:p w:rsidR="00C60F7B" w:rsidRPr="006323B9" w:rsidRDefault="00C60F7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2233" w:type="dxa"/>
          </w:tcPr>
          <w:p w:rsidR="00C60F7B" w:rsidRDefault="00C60F7B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CC6E17" w:rsidRPr="006323B9" w:rsidTr="006323B9">
        <w:tc>
          <w:tcPr>
            <w:tcW w:w="567" w:type="dxa"/>
          </w:tcPr>
          <w:p w:rsidR="00CC6E17" w:rsidRPr="00C60F7B" w:rsidRDefault="00C60F7B" w:rsidP="006323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2" w:type="dxa"/>
          </w:tcPr>
          <w:p w:rsidR="00CC6E17" w:rsidRPr="006323B9" w:rsidRDefault="00CC6E17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Татьяна Николаевна </w:t>
            </w:r>
          </w:p>
        </w:tc>
        <w:tc>
          <w:tcPr>
            <w:tcW w:w="3437" w:type="dxa"/>
          </w:tcPr>
          <w:p w:rsidR="00CC6E17" w:rsidRDefault="00CC6E17" w:rsidP="00CC6E17">
            <w:pPr>
              <w:suppressAutoHyphens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C6E17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ФГБОУ ВПО «Волгоградский государственный социально-педагогический университет» 2008 год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  <w:p w:rsidR="00CC6E17" w:rsidRPr="00CC6E17" w:rsidRDefault="00CC6E17" w:rsidP="00CC6E17">
            <w:pPr>
              <w:suppressAutoHyphens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C6E17"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  <w:lastRenderedPageBreak/>
              <w:t xml:space="preserve"> </w:t>
            </w:r>
            <w:r w:rsidRPr="00CC6E17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Направление подготовки и/или специальность:</w:t>
            </w:r>
          </w:p>
          <w:p w:rsidR="00CC6E17" w:rsidRPr="00CC6E17" w:rsidRDefault="00CC6E17" w:rsidP="00CC6E17">
            <w:pPr>
              <w:suppressAutoHyphens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C6E17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Педагогика и методика начального образования</w:t>
            </w:r>
          </w:p>
          <w:p w:rsidR="00CC6E17" w:rsidRPr="00CC6E17" w:rsidRDefault="00CC6E17" w:rsidP="00CC6E17">
            <w:pPr>
              <w:suppressAutoHyphens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C6E17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Квалификация:</w:t>
            </w:r>
          </w:p>
          <w:p w:rsidR="00C60F7B" w:rsidRPr="00C60F7B" w:rsidRDefault="00CC6E17" w:rsidP="00C60F7B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lang w:eastAsia="zh-CN" w:bidi="hi-IN"/>
              </w:rPr>
            </w:pPr>
            <w:r w:rsidRPr="00CC6E17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Учитель начальных классов</w:t>
            </w:r>
            <w:r w:rsidR="00C60F7B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. </w:t>
            </w:r>
            <w:r w:rsidR="00C60F7B" w:rsidRPr="00C60F7B"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  <w:t>Сведения о повышении квалификации:</w:t>
            </w:r>
          </w:p>
          <w:p w:rsidR="00C60F7B" w:rsidRPr="00C60F7B" w:rsidRDefault="00C60F7B" w:rsidP="00C60F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C60F7B"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lang w:eastAsia="zh-CN" w:bidi="hi-IN"/>
              </w:rPr>
              <w:t>2026 год</w:t>
            </w:r>
          </w:p>
          <w:p w:rsidR="00C60F7B" w:rsidRPr="00C60F7B" w:rsidRDefault="00C60F7B" w:rsidP="00C60F7B">
            <w:pPr>
              <w:suppressAutoHyphens/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lang w:eastAsia="zh-CN" w:bidi="hi-IN"/>
              </w:rPr>
            </w:pPr>
            <w:r w:rsidRPr="00C60F7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«Преподавание истории в основной школе по единым учебникам» (36 ч.)</w:t>
            </w:r>
          </w:p>
          <w:p w:rsidR="00C60F7B" w:rsidRPr="00C60F7B" w:rsidRDefault="00C60F7B" w:rsidP="00C60F7B">
            <w:pPr>
              <w:suppressAutoHyphens/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C60F7B"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lang w:eastAsia="zh-CN" w:bidi="hi-IN"/>
              </w:rPr>
              <w:t>«Преподавание курса «История нашего края» в 5—7 классах» (36 ч.).</w:t>
            </w:r>
          </w:p>
          <w:p w:rsidR="00C60F7B" w:rsidRPr="00C60F7B" w:rsidRDefault="00C60F7B" w:rsidP="00C60F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  <w:suppressAutoHyphens/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</w:pPr>
            <w:r w:rsidRPr="00C60F7B"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  <w:t>Сведения о профессиональной переподготовке:</w:t>
            </w:r>
          </w:p>
          <w:p w:rsidR="00C60F7B" w:rsidRPr="00C60F7B" w:rsidRDefault="00C60F7B" w:rsidP="00C60F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</w:pPr>
            <w:r w:rsidRPr="00C60F7B"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  <w:t>Профессиональная переподготовка «Учитель математики и информатики» 31.07.2019г.</w:t>
            </w:r>
          </w:p>
          <w:p w:rsidR="00CC6E17" w:rsidRPr="00C60F7B" w:rsidRDefault="00C60F7B" w:rsidP="00C60F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</w:pPr>
            <w:r w:rsidRPr="00C60F7B">
              <w:rPr>
                <w:rFonts w:ascii="Tempora LGC Uni" w:eastAsia="WenQuanYi Micro Hei" w:hAnsi="Tempora LGC Uni" w:cs="Lohit Devanagari"/>
                <w:kern w:val="2"/>
                <w:sz w:val="24"/>
                <w:szCs w:val="24"/>
                <w:bdr w:val="none" w:sz="0" w:space="0" w:color="000000"/>
                <w:lang w:eastAsia="zh-CN" w:bidi="hi-IN"/>
              </w:rPr>
              <w:t>Профессиональная переподготовка по программе «История и обществознание: теория и методика преподавания в образовательной организации» 16.11.2022г.</w:t>
            </w:r>
          </w:p>
        </w:tc>
        <w:tc>
          <w:tcPr>
            <w:tcW w:w="2019" w:type="dxa"/>
          </w:tcPr>
          <w:p w:rsidR="00CC6E17" w:rsidRPr="006323B9" w:rsidRDefault="00CC6E17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2233" w:type="dxa"/>
          </w:tcPr>
          <w:p w:rsidR="00CC6E17" w:rsidRPr="006323B9" w:rsidRDefault="00CC6E17" w:rsidP="0063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</w:tbl>
    <w:p w:rsidR="00B2183B" w:rsidRDefault="00B2183B"/>
    <w:sectPr w:rsidR="00B2183B" w:rsidSect="0014226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Tempora LGC Uni">
    <w:altName w:val="Times New Roman"/>
    <w:charset w:val="01"/>
    <w:family w:val="roman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3B"/>
    <w:rsid w:val="0014226D"/>
    <w:rsid w:val="006323B9"/>
    <w:rsid w:val="0076301E"/>
    <w:rsid w:val="00A118F0"/>
    <w:rsid w:val="00B2183B"/>
    <w:rsid w:val="00C60F7B"/>
    <w:rsid w:val="00CC6E17"/>
    <w:rsid w:val="00D864A9"/>
    <w:rsid w:val="00F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CC6E1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C6E17"/>
  </w:style>
  <w:style w:type="character" w:styleId="a6">
    <w:name w:val="Hyperlink"/>
    <w:basedOn w:val="a0"/>
    <w:uiPriority w:val="99"/>
    <w:unhideWhenUsed/>
    <w:rsid w:val="00C60F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CC6E1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C6E17"/>
  </w:style>
  <w:style w:type="character" w:styleId="a6">
    <w:name w:val="Hyperlink"/>
    <w:basedOn w:val="a0"/>
    <w:uiPriority w:val="99"/>
    <w:unhideWhenUsed/>
    <w:rsid w:val="00C60F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_sh.lobakin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C3PO</dc:creator>
  <cp:lastModifiedBy>C3PO</cp:lastModifiedBy>
  <cp:revision>4</cp:revision>
  <dcterms:created xsi:type="dcterms:W3CDTF">2025-08-07T17:18:00Z</dcterms:created>
  <dcterms:modified xsi:type="dcterms:W3CDTF">2026-04-09T17:50:00Z</dcterms:modified>
</cp:coreProperties>
</file>